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5E" w:rsidRPr="00991D70" w:rsidRDefault="00991D70">
      <w:pPr>
        <w:rPr>
          <w:rFonts w:ascii="Times New Roman" w:hAnsi="Times New Roman" w:cs="Times New Roman"/>
          <w:sz w:val="28"/>
          <w:szCs w:val="28"/>
        </w:rPr>
      </w:pPr>
      <w:r w:rsidRPr="00991D70">
        <w:rPr>
          <w:rFonts w:ascii="Times New Roman" w:hAnsi="Times New Roman" w:cs="Times New Roman"/>
          <w:sz w:val="28"/>
          <w:szCs w:val="28"/>
        </w:rPr>
        <w:t>Домашнее задание 2 класса</w:t>
      </w:r>
      <w:proofErr w:type="gramStart"/>
      <w:r w:rsidRPr="00991D70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991D70">
        <w:rPr>
          <w:rFonts w:ascii="Times New Roman" w:hAnsi="Times New Roman" w:cs="Times New Roman"/>
          <w:sz w:val="28"/>
          <w:szCs w:val="28"/>
        </w:rPr>
        <w:t xml:space="preserve"> с 16 по 20 января</w:t>
      </w:r>
    </w:p>
    <w:p w:rsidR="00991D70" w:rsidRDefault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Русский язык: </w:t>
      </w:r>
    </w:p>
    <w:p w:rsidR="00991D70" w:rsidRDefault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взять учебник русский яз. 3 часть в библиотеке</w:t>
      </w:r>
    </w:p>
    <w:p w:rsidR="00991D70" w:rsidRDefault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стр. 5-16 прочитать, выучить правила, выполнить упражнения 5,6,7,12.</w:t>
      </w:r>
    </w:p>
    <w:p w:rsidR="00991D70" w:rsidRDefault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Математика:</w:t>
      </w:r>
    </w:p>
    <w:p w:rsidR="00991D70" w:rsidRDefault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-</w:t>
      </w:r>
      <w:r>
        <w:rPr>
          <w:rFonts w:ascii="Times New Roman" w:hAnsi="Times New Roman" w:cs="Times New Roman"/>
          <w:sz w:val="28"/>
          <w:szCs w:val="28"/>
        </w:rPr>
        <w:tab/>
        <w:t>стр. 136, упр. 1,3</w:t>
      </w:r>
    </w:p>
    <w:p w:rsidR="00991D70" w:rsidRDefault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 138, упр. 1,3</w:t>
      </w:r>
    </w:p>
    <w:p w:rsidR="00991D70" w:rsidRDefault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 141, упр. 1,5</w:t>
      </w:r>
    </w:p>
    <w:p w:rsidR="00991D70" w:rsidRDefault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Тетрадь - </w:t>
      </w:r>
      <w:r>
        <w:rPr>
          <w:rFonts w:ascii="Times New Roman" w:hAnsi="Times New Roman" w:cs="Times New Roman"/>
          <w:sz w:val="28"/>
          <w:szCs w:val="28"/>
        </w:rPr>
        <w:tab/>
        <w:t>стр. 57, упр. 2</w:t>
      </w:r>
    </w:p>
    <w:p w:rsidR="00991D70" w:rsidRDefault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 58, упр. 1.</w:t>
      </w:r>
    </w:p>
    <w:p w:rsidR="00991D70" w:rsidRDefault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мир:</w:t>
      </w:r>
    </w:p>
    <w:p w:rsidR="00991D70" w:rsidRDefault="00991D70" w:rsidP="00991D70">
      <w:pPr>
        <w:rPr>
          <w:rFonts w:ascii="Times New Roman" w:hAnsi="Times New Roman" w:cs="Times New Roman"/>
          <w:sz w:val="28"/>
          <w:szCs w:val="28"/>
        </w:rPr>
      </w:pPr>
      <w:r w:rsidRPr="00991D70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ab/>
      </w:r>
      <w:r w:rsidRPr="00991D70">
        <w:rPr>
          <w:rFonts w:ascii="Times New Roman" w:hAnsi="Times New Roman" w:cs="Times New Roman"/>
          <w:sz w:val="28"/>
          <w:szCs w:val="28"/>
        </w:rPr>
        <w:t>стр. 109-112 читать</w:t>
      </w:r>
    </w:p>
    <w:p w:rsidR="00991D70" w:rsidRDefault="00991D70" w:rsidP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 113-114 читать</w:t>
      </w:r>
    </w:p>
    <w:p w:rsidR="00991D70" w:rsidRDefault="00991D70" w:rsidP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Тетрадь -</w:t>
      </w:r>
      <w:r>
        <w:rPr>
          <w:rFonts w:ascii="Times New Roman" w:hAnsi="Times New Roman" w:cs="Times New Roman"/>
          <w:sz w:val="28"/>
          <w:szCs w:val="28"/>
        </w:rPr>
        <w:tab/>
        <w:t>стр. 46, № 64-65</w:t>
      </w:r>
    </w:p>
    <w:p w:rsidR="00991D70" w:rsidRDefault="00800242" w:rsidP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</w:t>
      </w:r>
      <w:r w:rsidR="00991D70">
        <w:rPr>
          <w:rFonts w:ascii="Times New Roman" w:hAnsi="Times New Roman" w:cs="Times New Roman"/>
          <w:sz w:val="28"/>
          <w:szCs w:val="28"/>
        </w:rPr>
        <w:t>тение:</w:t>
      </w:r>
      <w:bookmarkStart w:id="0" w:name="_GoBack"/>
      <w:bookmarkEnd w:id="0"/>
    </w:p>
    <w:p w:rsidR="00991D70" w:rsidRDefault="00991D70" w:rsidP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взять учебник по чтению 2 часть в библиотеке</w:t>
      </w:r>
    </w:p>
    <w:p w:rsidR="00991D70" w:rsidRDefault="00991D70" w:rsidP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учебник (1часть) – стр. 172-174</w:t>
      </w:r>
      <w:r w:rsidR="00A10DEA">
        <w:rPr>
          <w:rFonts w:ascii="Times New Roman" w:hAnsi="Times New Roman" w:cs="Times New Roman"/>
          <w:sz w:val="28"/>
          <w:szCs w:val="28"/>
        </w:rPr>
        <w:t>, читать, отвечать</w:t>
      </w:r>
      <w:r>
        <w:rPr>
          <w:rFonts w:ascii="Times New Roman" w:hAnsi="Times New Roman" w:cs="Times New Roman"/>
          <w:sz w:val="28"/>
          <w:szCs w:val="28"/>
        </w:rPr>
        <w:t xml:space="preserve"> на вопросы</w:t>
      </w:r>
    </w:p>
    <w:p w:rsidR="00991D70" w:rsidRDefault="00991D70" w:rsidP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учебник (2 часть) – стр. 8-10</w:t>
      </w:r>
      <w:r w:rsidR="00A10D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выразительное чтение, отвечать на вопросы</w:t>
      </w:r>
    </w:p>
    <w:p w:rsidR="00991D70" w:rsidRDefault="00991D70" w:rsidP="00991D7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учебник (2 часть) – стр. 11-13</w:t>
      </w:r>
      <w:r w:rsidR="00A10D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читать, отвечать на вопросы, стихотворение И. Пивоваровой «Картина» наизусть</w:t>
      </w:r>
      <w:proofErr w:type="gramEnd"/>
    </w:p>
    <w:p w:rsidR="00991D70" w:rsidRPr="00991D70" w:rsidRDefault="00A10DEA" w:rsidP="00991D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учебник (2 часть) – стр. 14-15,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«Игра» - выразительное чтение.</w:t>
      </w:r>
    </w:p>
    <w:sectPr w:rsidR="00991D70" w:rsidRPr="00991D70" w:rsidSect="00991D70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D078A"/>
    <w:multiLevelType w:val="hybridMultilevel"/>
    <w:tmpl w:val="82B60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2B6"/>
    <w:rsid w:val="00054C5E"/>
    <w:rsid w:val="00800242"/>
    <w:rsid w:val="00991D70"/>
    <w:rsid w:val="00A10DEA"/>
    <w:rsid w:val="00F1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D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</dc:creator>
  <cp:keywords/>
  <dc:description/>
  <cp:lastModifiedBy>ХОМ</cp:lastModifiedBy>
  <cp:revision>3</cp:revision>
  <dcterms:created xsi:type="dcterms:W3CDTF">2017-01-16T16:40:00Z</dcterms:created>
  <dcterms:modified xsi:type="dcterms:W3CDTF">2017-01-16T16:57:00Z</dcterms:modified>
</cp:coreProperties>
</file>